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93" w:rsidRDefault="00510093" w:rsidP="00510093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</w:t>
      </w:r>
      <w:proofErr w:type="gramStart"/>
      <w:r>
        <w:t>JANUÁR  201</w:t>
      </w:r>
      <w:r w:rsidR="00FE7127">
        <w:t>8</w:t>
      </w:r>
      <w:proofErr w:type="gramEnd"/>
    </w:p>
    <w:tbl>
      <w:tblPr>
        <w:tblW w:w="9735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3"/>
        <w:gridCol w:w="999"/>
        <w:gridCol w:w="1704"/>
        <w:gridCol w:w="1194"/>
        <w:gridCol w:w="7"/>
        <w:gridCol w:w="1096"/>
        <w:gridCol w:w="13"/>
        <w:gridCol w:w="2200"/>
        <w:gridCol w:w="26"/>
        <w:gridCol w:w="1193"/>
        <w:gridCol w:w="68"/>
      </w:tblGrid>
      <w:tr w:rsidR="00510093" w:rsidTr="00510093">
        <w:tc>
          <w:tcPr>
            <w:tcW w:w="122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510093" w:rsidRDefault="00510093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 w:rsidP="00FE7127">
            <w:pPr>
              <w:pStyle w:val="Obsahtabuky"/>
              <w:snapToGrid w:val="0"/>
              <w:spacing w:after="283"/>
              <w:jc w:val="center"/>
            </w:pPr>
            <w:r>
              <w:t>8800327166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1/201</w:t>
            </w:r>
            <w:r w:rsidR="00FE7127"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>
            <w:pPr>
              <w:pStyle w:val="Obsahtabuky"/>
              <w:snapToGrid w:val="0"/>
              <w:spacing w:after="283"/>
            </w:pPr>
            <w:r>
              <w:t>RTVS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 </w:t>
            </w:r>
            <w:r w:rsidR="00FE7127">
              <w:t>5</w:t>
            </w:r>
            <w:r>
              <w:t>5,</w:t>
            </w:r>
            <w:r w:rsidR="00FE7127">
              <w:t>68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E7127">
              <w:t>koncesionár</w:t>
            </w:r>
            <w:proofErr w:type="spellEnd"/>
            <w:r w:rsidR="00FE7127">
              <w:t xml:space="preserve">. </w:t>
            </w:r>
            <w:proofErr w:type="spellStart"/>
            <w:r w:rsidR="00FE7127">
              <w:t>poplatky</w:t>
            </w:r>
            <w:proofErr w:type="spellEnd"/>
            <w:r w:rsidR="00FE7127">
              <w:t xml:space="preserve"> RTVS r. 2018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>2</w:t>
            </w:r>
            <w:r w:rsidR="00FE7127">
              <w:t>2</w:t>
            </w:r>
            <w:r>
              <w:t>.1.201</w:t>
            </w:r>
            <w:r w:rsidR="00FE7127">
              <w:t>8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>
            <w:pPr>
              <w:pStyle w:val="Obsahtabuky"/>
              <w:snapToGrid w:val="0"/>
              <w:spacing w:after="283"/>
            </w:pPr>
            <w:r>
              <w:t>7249029794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2/201</w:t>
            </w:r>
            <w:r w:rsidR="00FE7127"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 1</w:t>
            </w:r>
            <w:r w:rsidR="00FE7127">
              <w:t>04</w:t>
            </w:r>
            <w:r>
              <w:t>,00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1/201</w:t>
            </w:r>
            <w:r w:rsidR="00FE7127">
              <w:t>8</w:t>
            </w:r>
            <w:r>
              <w:t xml:space="preserve"> - </w:t>
            </w:r>
            <w:proofErr w:type="spellStart"/>
            <w:r>
              <w:t>splátka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>2</w:t>
            </w:r>
            <w:r w:rsidR="00FE7127">
              <w:t>2</w:t>
            </w:r>
            <w:r>
              <w:t>.1.201</w:t>
            </w:r>
            <w:r w:rsidR="00FE7127">
              <w:t>8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 w:rsidP="00FE7127">
            <w:pPr>
              <w:pStyle w:val="Obsahtabuky"/>
              <w:snapToGrid w:val="0"/>
              <w:spacing w:after="283"/>
            </w:pPr>
            <w:r>
              <w:t>7249029525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3/201</w:t>
            </w:r>
            <w:r w:rsidR="00FE7127"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 </w:t>
            </w:r>
            <w:r w:rsidR="00FE7127">
              <w:t>193</w:t>
            </w:r>
            <w:r>
              <w:t>,</w:t>
            </w:r>
            <w:r w:rsidR="00FE7127">
              <w:t>0</w:t>
            </w:r>
            <w:r>
              <w:t>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 w:rsidR="00FE7127">
              <w:t xml:space="preserve"> </w:t>
            </w:r>
            <w:proofErr w:type="spellStart"/>
            <w:r w:rsidR="00FE7127">
              <w:t>plyn</w:t>
            </w:r>
            <w:proofErr w:type="spellEnd"/>
            <w:r w:rsidR="00FE7127">
              <w:t xml:space="preserve"> </w:t>
            </w:r>
            <w:proofErr w:type="spellStart"/>
            <w:r w:rsidR="00FE7127">
              <w:t>OcU</w:t>
            </w:r>
            <w:proofErr w:type="spellEnd"/>
            <w:r w:rsidR="00FE7127">
              <w:t xml:space="preserve"> 1/2018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>2</w:t>
            </w:r>
            <w:r w:rsidR="00FE7127">
              <w:t>2</w:t>
            </w:r>
            <w:r>
              <w:t>.1.201</w:t>
            </w:r>
            <w:r w:rsidR="00FE7127">
              <w:t>8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 w:rsidP="00FE7127">
            <w:pPr>
              <w:pStyle w:val="Obsahtabuky"/>
              <w:snapToGrid w:val="0"/>
              <w:spacing w:after="283"/>
            </w:pPr>
            <w:r>
              <w:t>1</w:t>
            </w:r>
            <w:r w:rsidR="00510093">
              <w:t>8</w:t>
            </w:r>
            <w:r>
              <w:t>0001</w:t>
            </w:r>
            <w:r w:rsidR="00510093"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4/201</w:t>
            </w:r>
            <w:r w:rsidR="00FE7127"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>
            <w:pPr>
              <w:pStyle w:val="Obsahtabuky"/>
              <w:snapToGrid w:val="0"/>
              <w:spacing w:after="283"/>
            </w:pPr>
            <w:r>
              <w:t xml:space="preserve">Peter </w:t>
            </w:r>
            <w:proofErr w:type="spellStart"/>
            <w:r>
              <w:t>Matia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  <w:r>
              <w:t xml:space="preserve"> 185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  </w:t>
            </w:r>
            <w:r w:rsidR="00FE7127">
              <w:t>60</w:t>
            </w:r>
            <w:r>
              <w:t>,</w:t>
            </w:r>
            <w:r w:rsidR="00FE7127">
              <w:t>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>2</w:t>
            </w:r>
            <w:r w:rsidR="00FE7127">
              <w:t>5</w:t>
            </w:r>
            <w:r>
              <w:t>.1.201</w:t>
            </w:r>
            <w:r w:rsidR="00FE7127">
              <w:t>8</w:t>
            </w:r>
          </w:p>
        </w:tc>
      </w:tr>
      <w:tr w:rsidR="00510093" w:rsidTr="00FE7127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0093" w:rsidRDefault="00FE7127">
            <w:pPr>
              <w:pStyle w:val="Obsahtabuky"/>
              <w:snapToGrid w:val="0"/>
              <w:spacing w:after="283"/>
            </w:pPr>
            <w:r>
              <w:t>180001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5/201</w:t>
            </w:r>
            <w:r w:rsidR="00FE7127"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 w:rsidP="00FE7127">
            <w:pPr>
              <w:pStyle w:val="Obsahtabuky"/>
              <w:snapToGrid w:val="0"/>
              <w:spacing w:after="283"/>
            </w:pPr>
            <w:proofErr w:type="spellStart"/>
            <w:r>
              <w:t>TerMo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</w:t>
            </w:r>
            <w:proofErr w:type="spellEnd"/>
            <w:r>
              <w:t xml:space="preserve">.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     </w:t>
            </w:r>
            <w:r w:rsidR="00FE7127">
              <w:t>199</w:t>
            </w:r>
            <w:r>
              <w:t>,</w:t>
            </w:r>
            <w:r w:rsidR="00FE7127">
              <w:t>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510093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E7127">
              <w:t>korungované</w:t>
            </w:r>
            <w:proofErr w:type="spellEnd"/>
            <w:r w:rsidR="00FE7127">
              <w:t xml:space="preserve"> </w:t>
            </w:r>
            <w:proofErr w:type="spellStart"/>
            <w:r w:rsidR="00FE7127">
              <w:t>rúry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0093" w:rsidRDefault="00FE7127" w:rsidP="00FE7127">
            <w:pPr>
              <w:pStyle w:val="Obsahtabuky"/>
              <w:snapToGrid w:val="0"/>
              <w:spacing w:after="283"/>
            </w:pPr>
            <w:r>
              <w:t>25</w:t>
            </w:r>
            <w:r w:rsidR="00510093">
              <w:t>.1.201</w:t>
            </w:r>
            <w:r>
              <w:t>8</w:t>
            </w:r>
          </w:p>
        </w:tc>
      </w:tr>
      <w:tr w:rsidR="00FE7127" w:rsidTr="00FE7127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>
            <w:pPr>
              <w:pStyle w:val="Obsahtabuky"/>
              <w:snapToGrid w:val="0"/>
              <w:spacing w:after="283"/>
            </w:pPr>
            <w:r>
              <w:t>32/2017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r>
              <w:t xml:space="preserve">     6/2018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r>
              <w:t xml:space="preserve">     130,96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činnosť</w:t>
            </w:r>
            <w:proofErr w:type="spellEnd"/>
            <w:r>
              <w:t xml:space="preserve"> </w:t>
            </w:r>
            <w:proofErr w:type="spellStart"/>
            <w:r>
              <w:t>spoloč</w:t>
            </w:r>
            <w:proofErr w:type="spellEnd"/>
            <w:r>
              <w:t xml:space="preserve">. </w:t>
            </w:r>
            <w:proofErr w:type="spellStart"/>
            <w:r>
              <w:t>Stav</w:t>
            </w:r>
            <w:proofErr w:type="spellEnd"/>
            <w:r>
              <w:t xml:space="preserve">. </w:t>
            </w:r>
            <w:proofErr w:type="spellStart"/>
            <w:r>
              <w:t>Úradu</w:t>
            </w:r>
            <w:proofErr w:type="spellEnd"/>
            <w:r>
              <w:t xml:space="preserve"> r. 2017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r>
              <w:t>25.1.2018</w:t>
            </w:r>
          </w:p>
        </w:tc>
      </w:tr>
      <w:tr w:rsidR="00FE7127" w:rsidTr="00FE7127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>
            <w:pPr>
              <w:pStyle w:val="Obsahtabuky"/>
              <w:snapToGrid w:val="0"/>
              <w:spacing w:after="283"/>
            </w:pPr>
            <w:r>
              <w:t>21800181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FE7127" w:rsidP="00FE7127">
            <w:pPr>
              <w:pStyle w:val="Obsahtabuky"/>
              <w:snapToGrid w:val="0"/>
              <w:spacing w:after="283"/>
            </w:pPr>
            <w:r>
              <w:t xml:space="preserve">     7/2018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6903F5" w:rsidP="00FE7127">
            <w:pPr>
              <w:pStyle w:val="Obsahtabuky"/>
              <w:snapToGrid w:val="0"/>
              <w:spacing w:after="283"/>
            </w:pPr>
            <w:r>
              <w:t xml:space="preserve">EMPORO, </w:t>
            </w:r>
            <w:proofErr w:type="spellStart"/>
            <w:r>
              <w:t>s.r.o.Bratislava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6903F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6903F5" w:rsidP="00FE7127">
            <w:pPr>
              <w:pStyle w:val="Obsahtabuky"/>
              <w:snapToGrid w:val="0"/>
              <w:spacing w:after="283"/>
            </w:pPr>
            <w:r>
              <w:t xml:space="preserve">     378,72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6903F5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parkové</w:t>
            </w:r>
            <w:proofErr w:type="spellEnd"/>
            <w:r>
              <w:t xml:space="preserve"> </w:t>
            </w:r>
            <w:proofErr w:type="spellStart"/>
            <w:r>
              <w:t>lavičky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127" w:rsidRDefault="006903F5" w:rsidP="00FE7127">
            <w:pPr>
              <w:pStyle w:val="Obsahtabuky"/>
              <w:snapToGrid w:val="0"/>
              <w:spacing w:after="283"/>
            </w:pPr>
            <w:r>
              <w:t>29.1.2018</w:t>
            </w:r>
          </w:p>
        </w:tc>
      </w:tr>
      <w:tr w:rsidR="006903F5" w:rsidTr="00FE7127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>
            <w:pPr>
              <w:pStyle w:val="Obsahtabuky"/>
              <w:snapToGrid w:val="0"/>
              <w:spacing w:after="283"/>
            </w:pPr>
            <w:r>
              <w:t>5438314539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     8/2018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       12,36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>29.1.2018</w:t>
            </w:r>
          </w:p>
        </w:tc>
      </w:tr>
      <w:tr w:rsidR="006903F5" w:rsidTr="00FE7127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>
            <w:pPr>
              <w:pStyle w:val="Obsahtabuky"/>
              <w:snapToGrid w:val="0"/>
              <w:spacing w:after="283"/>
            </w:pPr>
            <w:r>
              <w:t>9110800010</w:t>
            </w: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     9/2018</w:t>
            </w: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      379,16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spoloč</w:t>
            </w:r>
            <w:proofErr w:type="spellEnd"/>
            <w:r>
              <w:t xml:space="preserve">. </w:t>
            </w:r>
            <w:proofErr w:type="spellStart"/>
            <w:r>
              <w:t>Soc.úrad</w:t>
            </w:r>
            <w:proofErr w:type="spellEnd"/>
            <w:r>
              <w:t xml:space="preserve"> r. 2017 – </w:t>
            </w:r>
            <w:proofErr w:type="spellStart"/>
            <w:r>
              <w:t>nedoplatok</w:t>
            </w:r>
            <w:proofErr w:type="spellEnd"/>
            <w:r>
              <w:t xml:space="preserve"> + </w:t>
            </w:r>
            <w:proofErr w:type="spellStart"/>
            <w:r>
              <w:t>záloha</w:t>
            </w:r>
            <w:proofErr w:type="spellEnd"/>
            <w:r>
              <w:t xml:space="preserve"> 2018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3F5" w:rsidRDefault="006903F5" w:rsidP="00FE7127">
            <w:pPr>
              <w:pStyle w:val="Obsahtabuky"/>
              <w:snapToGrid w:val="0"/>
              <w:spacing w:after="283"/>
            </w:pPr>
            <w:r>
              <w:t>30.1.2018</w:t>
            </w:r>
          </w:p>
        </w:tc>
      </w:tr>
      <w:tr w:rsidR="00510093" w:rsidTr="00510093">
        <w:trPr>
          <w:gridAfter w:val="1"/>
          <w:wAfter w:w="68" w:type="dxa"/>
        </w:trPr>
        <w:tc>
          <w:tcPr>
            <w:tcW w:w="12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9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0093" w:rsidRDefault="00510093">
            <w:pPr>
              <w:pStyle w:val="Obsahtabuky"/>
              <w:snapToGrid w:val="0"/>
            </w:pPr>
            <w:r>
              <w:t>SPOLU:</w:t>
            </w:r>
          </w:p>
        </w:tc>
        <w:tc>
          <w:tcPr>
            <w:tcW w:w="11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0093" w:rsidRDefault="006903F5">
            <w:pPr>
              <w:pStyle w:val="Obsahtabuky"/>
              <w:snapToGrid w:val="0"/>
              <w:ind w:left="240"/>
            </w:pPr>
            <w:r>
              <w:t>1 312,88</w:t>
            </w:r>
            <w:bookmarkStart w:id="0" w:name="_GoBack"/>
            <w:bookmarkEnd w:id="0"/>
          </w:p>
        </w:tc>
        <w:tc>
          <w:tcPr>
            <w:tcW w:w="221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093" w:rsidRDefault="00510093">
            <w:pPr>
              <w:pStyle w:val="Obsahtabuky"/>
              <w:snapToGrid w:val="0"/>
            </w:pPr>
          </w:p>
        </w:tc>
      </w:tr>
    </w:tbl>
    <w:p w:rsidR="00510093" w:rsidRDefault="00510093" w:rsidP="00510093"/>
    <w:p w:rsidR="00510093" w:rsidRDefault="00510093" w:rsidP="00510093"/>
    <w:p w:rsidR="00DD3CF4" w:rsidRDefault="00DD3CF4"/>
    <w:sectPr w:rsidR="00DD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E"/>
    <w:rsid w:val="00510093"/>
    <w:rsid w:val="006903F5"/>
    <w:rsid w:val="00CF757E"/>
    <w:rsid w:val="00DD3CF4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0215-211C-4F5E-A239-7DD4DB2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510093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510093"/>
    <w:pPr>
      <w:suppressLineNumbers/>
    </w:pPr>
  </w:style>
  <w:style w:type="character" w:styleId="Zvraznenie">
    <w:name w:val="Emphasis"/>
    <w:basedOn w:val="Predvolenpsmoodseku"/>
    <w:qFormat/>
    <w:rsid w:val="00510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4</cp:revision>
  <dcterms:created xsi:type="dcterms:W3CDTF">2017-03-01T12:30:00Z</dcterms:created>
  <dcterms:modified xsi:type="dcterms:W3CDTF">2018-02-19T11:35:00Z</dcterms:modified>
</cp:coreProperties>
</file>